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D0F" w:rsidRPr="00B03D0F" w:rsidRDefault="00B03D0F" w:rsidP="00B03D0F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-106045</wp:posOffset>
            </wp:positionH>
            <wp:positionV relativeFrom="paragraph">
              <wp:posOffset>24130</wp:posOffset>
            </wp:positionV>
            <wp:extent cx="1228725" cy="1419225"/>
            <wp:effectExtent l="38100" t="19050" r="28575" b="28575"/>
            <wp:wrapTight wrapText="bothSides">
              <wp:wrapPolygon edited="0">
                <wp:start x="-670" y="-290"/>
                <wp:lineTo x="-670" y="22035"/>
                <wp:lineTo x="22102" y="22035"/>
                <wp:lineTo x="22102" y="-290"/>
                <wp:lineTo x="-670" y="-290"/>
              </wp:wrapPolygon>
            </wp:wrapTight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419225"/>
                    </a:xfrm>
                    <a:prstGeom prst="rect">
                      <a:avLst/>
                    </a:prstGeom>
                    <a:noFill/>
                    <a:ln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8"/>
          <w:szCs w:val="28"/>
        </w:rPr>
        <w:t>I</w:t>
      </w:r>
      <w:r w:rsidRPr="00516B1A">
        <w:rPr>
          <w:rFonts w:ascii="Times New Roman" w:hAnsi="Times New Roman"/>
          <w:sz w:val="28"/>
          <w:szCs w:val="28"/>
        </w:rPr>
        <w:t>I</w:t>
      </w:r>
      <w:r w:rsidRPr="00B03D0F">
        <w:rPr>
          <w:rFonts w:ascii="Times New Roman" w:hAnsi="Times New Roman"/>
          <w:sz w:val="28"/>
          <w:szCs w:val="28"/>
          <w:lang w:val="ru-RU"/>
        </w:rPr>
        <w:t xml:space="preserve"> Интернет-праздник</w:t>
      </w:r>
      <w:proofErr w:type="gramStart"/>
      <w:r w:rsidRPr="00516B1A">
        <w:rPr>
          <w:rFonts w:ascii="Times New Roman" w:hAnsi="Times New Roman"/>
          <w:sz w:val="28"/>
          <w:szCs w:val="28"/>
        </w:rPr>
        <w:t> </w:t>
      </w:r>
      <w:r w:rsidRPr="00B03D0F">
        <w:rPr>
          <w:rFonts w:ascii="Times New Roman" w:hAnsi="Times New Roman"/>
          <w:sz w:val="28"/>
          <w:szCs w:val="28"/>
          <w:lang w:val="ru-RU"/>
        </w:rPr>
        <w:t xml:space="preserve"> "</w:t>
      </w:r>
      <w:proofErr w:type="gramEnd"/>
      <w:r w:rsidRPr="00B03D0F">
        <w:rPr>
          <w:rFonts w:ascii="Times New Roman" w:hAnsi="Times New Roman"/>
          <w:sz w:val="28"/>
          <w:szCs w:val="28"/>
          <w:lang w:val="ru-RU"/>
        </w:rPr>
        <w:t>Светлая пасха“</w:t>
      </w:r>
    </w:p>
    <w:p w:rsidR="00B03D0F" w:rsidRPr="00B03D0F" w:rsidRDefault="00B03D0F" w:rsidP="00B03D0F">
      <w:pPr>
        <w:pStyle w:val="aa"/>
        <w:jc w:val="center"/>
        <w:rPr>
          <w:rFonts w:ascii="Times New Roman" w:hAnsi="Times New Roman"/>
          <w:i/>
          <w:iCs/>
          <w:sz w:val="28"/>
          <w:szCs w:val="28"/>
          <w:lang w:val="ru-RU"/>
        </w:rPr>
      </w:pPr>
      <w:r w:rsidRPr="00B03D0F">
        <w:rPr>
          <w:rFonts w:ascii="Times New Roman" w:hAnsi="Times New Roman"/>
          <w:sz w:val="28"/>
          <w:szCs w:val="28"/>
          <w:lang w:val="ru-RU"/>
        </w:rPr>
        <w:t xml:space="preserve">«Непрерывная подготовка учителя технологии», </w:t>
      </w:r>
      <w:r w:rsidRPr="00516B1A">
        <w:rPr>
          <w:rFonts w:ascii="Times New Roman" w:hAnsi="Times New Roman"/>
          <w:i/>
          <w:iCs/>
          <w:sz w:val="28"/>
          <w:szCs w:val="28"/>
        </w:rPr>
        <w:t>http</w:t>
      </w:r>
      <w:r w:rsidRPr="00B03D0F">
        <w:rPr>
          <w:rFonts w:ascii="Times New Roman" w:hAnsi="Times New Roman"/>
          <w:i/>
          <w:iCs/>
          <w:sz w:val="28"/>
          <w:szCs w:val="28"/>
          <w:lang w:val="ru-RU"/>
        </w:rPr>
        <w:t>://</w:t>
      </w:r>
      <w:proofErr w:type="spellStart"/>
      <w:r w:rsidRPr="00516B1A">
        <w:rPr>
          <w:rFonts w:ascii="Times New Roman" w:hAnsi="Times New Roman"/>
          <w:i/>
          <w:iCs/>
          <w:sz w:val="28"/>
          <w:szCs w:val="28"/>
        </w:rPr>
        <w:t>tehnologiya</w:t>
      </w:r>
      <w:proofErr w:type="spellEnd"/>
      <w:r w:rsidRPr="00B03D0F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proofErr w:type="spellStart"/>
      <w:r w:rsidRPr="00516B1A">
        <w:rPr>
          <w:rFonts w:ascii="Times New Roman" w:hAnsi="Times New Roman"/>
          <w:i/>
          <w:iCs/>
          <w:sz w:val="28"/>
          <w:szCs w:val="28"/>
        </w:rPr>
        <w:t>ucoz</w:t>
      </w:r>
      <w:proofErr w:type="spellEnd"/>
      <w:r w:rsidRPr="00B03D0F">
        <w:rPr>
          <w:rFonts w:ascii="Times New Roman" w:hAnsi="Times New Roman"/>
          <w:i/>
          <w:iCs/>
          <w:sz w:val="28"/>
          <w:szCs w:val="28"/>
          <w:lang w:val="ru-RU"/>
        </w:rPr>
        <w:t>.</w:t>
      </w:r>
      <w:proofErr w:type="spellStart"/>
      <w:r w:rsidRPr="00516B1A">
        <w:rPr>
          <w:rFonts w:ascii="Times New Roman" w:hAnsi="Times New Roman"/>
          <w:i/>
          <w:iCs/>
          <w:sz w:val="28"/>
          <w:szCs w:val="28"/>
        </w:rPr>
        <w:t>ru</w:t>
      </w:r>
      <w:proofErr w:type="spellEnd"/>
      <w:r w:rsidRPr="00B03D0F">
        <w:rPr>
          <w:rFonts w:ascii="Times New Roman" w:hAnsi="Times New Roman"/>
          <w:i/>
          <w:iCs/>
          <w:sz w:val="28"/>
          <w:szCs w:val="28"/>
          <w:lang w:val="ru-RU"/>
        </w:rPr>
        <w:t>/</w:t>
      </w:r>
    </w:p>
    <w:p w:rsidR="00B03D0F" w:rsidRPr="00B03D0F" w:rsidRDefault="00B03D0F" w:rsidP="00B03D0F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B03D0F">
        <w:rPr>
          <w:rFonts w:ascii="Times New Roman" w:hAnsi="Times New Roman"/>
          <w:sz w:val="28"/>
          <w:szCs w:val="28"/>
          <w:lang w:val="ru-RU"/>
        </w:rPr>
        <w:t xml:space="preserve">Автор – </w:t>
      </w:r>
      <w:proofErr w:type="spellStart"/>
      <w:r w:rsidR="00771FEA">
        <w:rPr>
          <w:rFonts w:ascii="Times New Roman" w:hAnsi="Times New Roman"/>
          <w:sz w:val="28"/>
          <w:szCs w:val="28"/>
          <w:lang w:val="ru-RU"/>
        </w:rPr>
        <w:t>Семко</w:t>
      </w:r>
      <w:proofErr w:type="spellEnd"/>
      <w:r w:rsidR="00771FEA">
        <w:rPr>
          <w:rFonts w:ascii="Times New Roman" w:hAnsi="Times New Roman"/>
          <w:sz w:val="28"/>
          <w:szCs w:val="28"/>
          <w:lang w:val="ru-RU"/>
        </w:rPr>
        <w:t xml:space="preserve"> Екатерина</w:t>
      </w:r>
      <w:r w:rsidRPr="00B03D0F">
        <w:rPr>
          <w:rFonts w:ascii="Times New Roman" w:hAnsi="Times New Roman"/>
          <w:sz w:val="28"/>
          <w:szCs w:val="28"/>
          <w:lang w:val="ru-RU"/>
        </w:rPr>
        <w:t xml:space="preserve">, учащаяся МАОУ СОШ №46, 6 «В» класс, </w:t>
      </w:r>
      <w:proofErr w:type="spellStart"/>
      <w:r w:rsidRPr="00B03D0F">
        <w:rPr>
          <w:rFonts w:ascii="Times New Roman" w:hAnsi="Times New Roman"/>
          <w:sz w:val="28"/>
          <w:szCs w:val="28"/>
          <w:lang w:val="ru-RU"/>
        </w:rPr>
        <w:t>Г.Калиниград</w:t>
      </w:r>
      <w:proofErr w:type="spellEnd"/>
    </w:p>
    <w:p w:rsidR="00B03D0F" w:rsidRPr="00B03D0F" w:rsidRDefault="00B03D0F" w:rsidP="00B03D0F">
      <w:pPr>
        <w:pStyle w:val="aa"/>
        <w:jc w:val="center"/>
        <w:rPr>
          <w:rFonts w:ascii="Times New Roman" w:hAnsi="Times New Roman"/>
          <w:sz w:val="28"/>
          <w:szCs w:val="28"/>
          <w:lang w:val="ru-RU"/>
        </w:rPr>
      </w:pPr>
      <w:r w:rsidRPr="00B03D0F">
        <w:rPr>
          <w:rFonts w:ascii="Times New Roman" w:hAnsi="Times New Roman"/>
          <w:sz w:val="28"/>
          <w:szCs w:val="28"/>
          <w:lang w:val="ru-RU"/>
        </w:rPr>
        <w:t>Руководитель – Журавлева Марина Игоревна, учитель технологии, доп</w:t>
      </w:r>
      <w:proofErr w:type="gramStart"/>
      <w:r w:rsidRPr="00B03D0F">
        <w:rPr>
          <w:rFonts w:ascii="Times New Roman" w:hAnsi="Times New Roman"/>
          <w:sz w:val="28"/>
          <w:szCs w:val="28"/>
          <w:lang w:val="ru-RU"/>
        </w:rPr>
        <w:t>.о</w:t>
      </w:r>
      <w:proofErr w:type="gramEnd"/>
      <w:r w:rsidRPr="00B03D0F">
        <w:rPr>
          <w:rFonts w:ascii="Times New Roman" w:hAnsi="Times New Roman"/>
          <w:sz w:val="28"/>
          <w:szCs w:val="28"/>
          <w:lang w:val="ru-RU"/>
        </w:rPr>
        <w:t>бразования</w:t>
      </w:r>
    </w:p>
    <w:p w:rsidR="00B03D0F" w:rsidRDefault="00B03D0F" w:rsidP="000C7D4D">
      <w:pPr>
        <w:pStyle w:val="aa"/>
        <w:jc w:val="center"/>
        <w:rPr>
          <w:rFonts w:ascii="Times New Roman" w:hAnsi="Times New Roman" w:cs="Times New Roman"/>
          <w:b/>
          <w:color w:val="0000FF"/>
          <w:sz w:val="32"/>
          <w:szCs w:val="32"/>
          <w:lang w:val="ru-RU"/>
        </w:rPr>
      </w:pPr>
    </w:p>
    <w:p w:rsidR="000C7D4D" w:rsidRPr="000C7D4D" w:rsidRDefault="000C7D4D" w:rsidP="000C7D4D">
      <w:pPr>
        <w:pStyle w:val="aa"/>
        <w:jc w:val="center"/>
        <w:rPr>
          <w:rFonts w:ascii="Times New Roman" w:hAnsi="Times New Roman" w:cs="Times New Roman"/>
          <w:b/>
          <w:color w:val="0000FF"/>
          <w:sz w:val="32"/>
          <w:szCs w:val="32"/>
          <w:lang w:val="ru-RU"/>
        </w:rPr>
      </w:pPr>
      <w:r w:rsidRPr="000C7D4D">
        <w:rPr>
          <w:rFonts w:ascii="Times New Roman" w:hAnsi="Times New Roman" w:cs="Times New Roman"/>
          <w:b/>
          <w:color w:val="0000FF"/>
          <w:sz w:val="32"/>
          <w:szCs w:val="32"/>
          <w:lang w:val="ru-RU"/>
        </w:rPr>
        <w:t>Пояснительная записка</w:t>
      </w:r>
    </w:p>
    <w:p w:rsidR="000C7D4D" w:rsidRPr="000C7D4D" w:rsidRDefault="000C7D4D" w:rsidP="000C7D4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32"/>
          <w:szCs w:val="32"/>
          <w:lang w:val="ru-RU"/>
        </w:rPr>
      </w:pPr>
      <w:r>
        <w:rPr>
          <w:rFonts w:ascii="Times New Roman" w:hAnsi="Times New Roman" w:cs="Times New Roman"/>
          <w:b/>
          <w:color w:val="FF0000"/>
          <w:sz w:val="32"/>
          <w:szCs w:val="32"/>
          <w:lang w:val="ru-RU"/>
        </w:rPr>
        <w:t>«</w:t>
      </w:r>
      <w:r w:rsidRPr="000C7D4D">
        <w:rPr>
          <w:rFonts w:ascii="Times New Roman" w:hAnsi="Times New Roman" w:cs="Times New Roman"/>
          <w:b/>
          <w:color w:val="FF0000"/>
          <w:sz w:val="32"/>
          <w:szCs w:val="32"/>
          <w:lang w:val="ru-RU"/>
        </w:rPr>
        <w:t>Роспись по стеклу</w:t>
      </w:r>
      <w:r>
        <w:rPr>
          <w:rFonts w:ascii="Times New Roman" w:hAnsi="Times New Roman" w:cs="Times New Roman"/>
          <w:b/>
          <w:color w:val="FF0000"/>
          <w:sz w:val="32"/>
          <w:szCs w:val="32"/>
          <w:lang w:val="ru-RU"/>
        </w:rPr>
        <w:t>»</w:t>
      </w:r>
    </w:p>
    <w:p w:rsidR="000C7D4D" w:rsidRPr="00B03D0F" w:rsidRDefault="000C7D4D" w:rsidP="00B03D0F">
      <w:pPr>
        <w:pStyle w:val="aa"/>
        <w:ind w:left="142"/>
        <w:rPr>
          <w:rFonts w:ascii="Times New Roman" w:hAnsi="Times New Roman" w:cs="Times New Roman"/>
          <w:sz w:val="24"/>
          <w:szCs w:val="24"/>
          <w:lang w:val="ru-RU"/>
        </w:rPr>
      </w:pPr>
      <w:r w:rsidRPr="00B03D0F">
        <w:rPr>
          <w:rFonts w:ascii="Times New Roman" w:hAnsi="Times New Roman" w:cs="Times New Roman"/>
          <w:sz w:val="24"/>
          <w:szCs w:val="24"/>
          <w:lang w:val="ru-RU"/>
        </w:rPr>
        <w:t>Неоднократно я уже описывала процесс выполнения работ</w:t>
      </w:r>
      <w:r w:rsidR="00B03D0F">
        <w:rPr>
          <w:rFonts w:ascii="Times New Roman" w:hAnsi="Times New Roman" w:cs="Times New Roman"/>
          <w:sz w:val="24"/>
          <w:szCs w:val="24"/>
          <w:lang w:val="ru-RU"/>
        </w:rPr>
        <w:t xml:space="preserve"> в данной технике</w:t>
      </w:r>
      <w:r w:rsidRPr="00B03D0F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0C7D4D" w:rsidRPr="00B03D0F" w:rsidRDefault="000C7D4D" w:rsidP="00B03D0F">
      <w:pPr>
        <w:pStyle w:val="aa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p w:rsidR="00FB0293" w:rsidRPr="00B03D0F" w:rsidRDefault="000C7D4D" w:rsidP="00B03D0F">
      <w:pPr>
        <w:pStyle w:val="aa"/>
        <w:ind w:left="142"/>
        <w:rPr>
          <w:rFonts w:ascii="Times New Roman" w:hAnsi="Times New Roman" w:cs="Times New Roman"/>
          <w:sz w:val="24"/>
          <w:szCs w:val="24"/>
        </w:rPr>
      </w:pPr>
      <w:r w:rsidRPr="00B03D0F">
        <w:rPr>
          <w:rFonts w:ascii="Times New Roman" w:hAnsi="Times New Roman" w:cs="Times New Roman"/>
          <w:sz w:val="24"/>
          <w:szCs w:val="24"/>
          <w:lang w:val="ru-RU"/>
        </w:rPr>
        <w:t xml:space="preserve">Вот ссылка, где подробно описано выполнение работы. Вашему вниманию предлагается проектная работа по данной тематике. </w:t>
      </w:r>
      <w:hyperlink r:id="rId6" w:history="1">
        <w:r w:rsidRPr="00B03D0F">
          <w:rPr>
            <w:rStyle w:val="af5"/>
            <w:rFonts w:ascii="Times New Roman" w:hAnsi="Times New Roman" w:cs="Times New Roman"/>
            <w:sz w:val="24"/>
            <w:szCs w:val="24"/>
          </w:rPr>
          <w:t>http://tehnologiya4.ucoz.ru/load/zhuravljova_m_i/tvorcheskie_raboty_uchashhikhsja/zhuravleva_m_i_proekt_rospis_po_steklu_quot_russkaja_skazka_quot/734-1-0-944</w:t>
        </w:r>
      </w:hyperlink>
    </w:p>
    <w:p w:rsidR="000C7D4D" w:rsidRPr="00771FEA" w:rsidRDefault="000C7D4D" w:rsidP="00B03D0F">
      <w:pPr>
        <w:pStyle w:val="aa"/>
        <w:ind w:left="142"/>
        <w:rPr>
          <w:rFonts w:ascii="Times New Roman" w:hAnsi="Times New Roman" w:cs="Times New Roman"/>
          <w:sz w:val="24"/>
          <w:szCs w:val="24"/>
        </w:rPr>
      </w:pPr>
    </w:p>
    <w:p w:rsidR="000C7D4D" w:rsidRPr="00771FEA" w:rsidRDefault="000C7D4D" w:rsidP="00B03D0F">
      <w:pPr>
        <w:pStyle w:val="aa"/>
        <w:ind w:left="142"/>
        <w:rPr>
          <w:rFonts w:ascii="Times New Roman" w:hAnsi="Times New Roman" w:cs="Times New Roman"/>
          <w:sz w:val="24"/>
          <w:szCs w:val="24"/>
        </w:rPr>
      </w:pP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 xml:space="preserve">Роспись по стеклу способна полностью преобразить обычное стекло в яркое и изысканное произведение искусства. Она была известна людям в древности: еще в античные времена художники расписывали стекло, используя краски на основе разнообразных видов глины и натуральных масел. </w:t>
      </w: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>Теперь мастера по росписи стекла пользуются специальными красками – витражными либо акриловыми, а закрепляют рисунок при высокотемпературной обработке - отжиге в печи. Также используются специальные кисти.</w:t>
      </w: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 xml:space="preserve">Техника росписи по стеклу отличается от многих других технологий художественной обработки еще и тем, что в ней красота и эксклюзивность зависят напрямую от таланта и профессионализма мастера. Ведь грамотно использовать цвета, их смещение и цветовые переходы, свет и перспективу может только по-настоящему хороший мастер. Поэтому стеклянное изделие, расписанное красками – это эксклюзивная работа, произведение искусства, подчеркивающее Ваш хороший художественный вкус и Вашу индивидуальность. </w:t>
      </w: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 xml:space="preserve">Технология росписи по стеклу состоит из </w:t>
      </w:r>
      <w:r w:rsidRPr="00B03D0F">
        <w:rPr>
          <w:rStyle w:val="a8"/>
          <w:color w:val="auto"/>
          <w:sz w:val="24"/>
          <w:szCs w:val="24"/>
        </w:rPr>
        <w:t>нескольких последовательных этапов</w:t>
      </w:r>
      <w:r w:rsidRPr="00B03D0F">
        <w:rPr>
          <w:color w:val="auto"/>
          <w:sz w:val="24"/>
          <w:szCs w:val="24"/>
        </w:rPr>
        <w:t xml:space="preserve">. </w:t>
      </w:r>
    </w:p>
    <w:p w:rsidR="000C7D4D" w:rsidRPr="00B03D0F" w:rsidRDefault="000C7D4D" w:rsidP="00B03D0F">
      <w:pPr>
        <w:numPr>
          <w:ilvl w:val="0"/>
          <w:numId w:val="1"/>
        </w:numPr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3D0F">
        <w:rPr>
          <w:rStyle w:val="a8"/>
          <w:rFonts w:ascii="Times New Roman" w:hAnsi="Times New Roman"/>
          <w:sz w:val="24"/>
          <w:szCs w:val="24"/>
          <w:lang w:val="ru-RU"/>
        </w:rPr>
        <w:t>Разработка проекта изделия</w:t>
      </w:r>
      <w:r w:rsidRPr="00B03D0F">
        <w:rPr>
          <w:rFonts w:ascii="Times New Roman" w:hAnsi="Times New Roman" w:cs="Times New Roman"/>
          <w:sz w:val="24"/>
          <w:szCs w:val="24"/>
          <w:lang w:val="ru-RU"/>
        </w:rPr>
        <w:t xml:space="preserve">. На этом этапе рисуются эскизы с помощью карандашей и специальных красок. Мастер по росписи также подбирает цвета будущего изделия. Эскизы делаются и в электронном виде, в графических программах. Затем они согласовываются с заказчиком. После согласования рисуется эскиз по размерам стеклянного полотна (в натуральную величину). </w:t>
      </w:r>
    </w:p>
    <w:p w:rsidR="000C7D4D" w:rsidRPr="00B03D0F" w:rsidRDefault="000C7D4D" w:rsidP="00B03D0F">
      <w:pPr>
        <w:numPr>
          <w:ilvl w:val="0"/>
          <w:numId w:val="1"/>
        </w:numPr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3D0F">
        <w:rPr>
          <w:rStyle w:val="a8"/>
          <w:rFonts w:ascii="Times New Roman" w:hAnsi="Times New Roman"/>
          <w:sz w:val="24"/>
          <w:szCs w:val="24"/>
          <w:lang w:val="ru-RU"/>
        </w:rPr>
        <w:t>Нанесение на стекло витражными красками эскиза будущего изделия</w:t>
      </w:r>
      <w:r w:rsidRPr="00B03D0F">
        <w:rPr>
          <w:rFonts w:ascii="Times New Roman" w:hAnsi="Times New Roman" w:cs="Times New Roman"/>
          <w:sz w:val="24"/>
          <w:szCs w:val="24"/>
          <w:lang w:val="ru-RU"/>
        </w:rPr>
        <w:t xml:space="preserve">. На этом этапе мастер также подбирает необходимые краски и палитру цветов. </w:t>
      </w:r>
    </w:p>
    <w:p w:rsidR="000C7D4D" w:rsidRPr="00B03D0F" w:rsidRDefault="000C7D4D" w:rsidP="00B03D0F">
      <w:pPr>
        <w:numPr>
          <w:ilvl w:val="0"/>
          <w:numId w:val="1"/>
        </w:numPr>
        <w:spacing w:before="100" w:beforeAutospacing="1" w:after="100" w:afterAutospacing="1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03D0F">
        <w:rPr>
          <w:rStyle w:val="a8"/>
          <w:rFonts w:ascii="Times New Roman" w:hAnsi="Times New Roman"/>
          <w:sz w:val="24"/>
          <w:szCs w:val="24"/>
          <w:lang w:val="ru-RU"/>
        </w:rPr>
        <w:t>Непосредственно роспись поверхности стекла</w:t>
      </w:r>
      <w:r w:rsidRPr="00B03D0F">
        <w:rPr>
          <w:rFonts w:ascii="Times New Roman" w:hAnsi="Times New Roman" w:cs="Times New Roman"/>
          <w:sz w:val="24"/>
          <w:szCs w:val="24"/>
          <w:lang w:val="ru-RU"/>
        </w:rPr>
        <w:t xml:space="preserve">. На этом этапе художник использует в своей работе специальные кисти разного размера и из разных материалов. Обработка стекла ведется кропотливо и аккуратно, тон за тоном. Сначала кистью накладывается один тон, затем краска высыхает, и снова наносится слой краски. Так мастер по росписи стекла добивается необходимых оттенков, цветовых переходов и эффектов, объема стекла. Готовое изделие может </w:t>
      </w:r>
      <w:r w:rsidRPr="00B03D0F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иметь разные декоративные формы. Оно преображает пространство дома, создавая изумительную игру света, тени и полутени разных цветов. </w:t>
      </w: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 xml:space="preserve">Стеклянных изделий, которые можно украсить и сделать необычными и яркими при помощи росписи, довольно много. Это и предметы быта, и оконные стекла. Также роспись по стеклу может применяться в стеклянных дверях шкафов, в абажурах светильников, в декоративных ширмах, для украшения кухонной мебели. Все чаще дизайнеры по интерьеру применяют ее в дизайне помещений. Эта техника способна преобразить любое помещение, придать ему яркости и легкости. </w:t>
      </w: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 xml:space="preserve">Тематика работ росписи стекла может быть разнообразной. Красочные пейзажи превратят Вашу комнату в густой лес, тропический рай, горный край или подводный мир. Изысканные восточные узоры перенесут Вас </w:t>
      </w:r>
      <w:proofErr w:type="gramStart"/>
      <w:r w:rsidRPr="00B03D0F">
        <w:rPr>
          <w:color w:val="auto"/>
          <w:sz w:val="24"/>
          <w:szCs w:val="24"/>
        </w:rPr>
        <w:t>в</w:t>
      </w:r>
      <w:proofErr w:type="gramEnd"/>
      <w:r w:rsidRPr="00B03D0F">
        <w:rPr>
          <w:color w:val="auto"/>
          <w:sz w:val="24"/>
          <w:szCs w:val="24"/>
        </w:rPr>
        <w:t xml:space="preserve"> дворец султана. Отлично смотрятся рисунки сказочной и мультипликационной тематики, порадуют они не только детей, но и их родителей. </w:t>
      </w:r>
    </w:p>
    <w:p w:rsidR="000C7D4D" w:rsidRPr="00B03D0F" w:rsidRDefault="000C7D4D" w:rsidP="00B03D0F">
      <w:pPr>
        <w:pStyle w:val="whitetxt"/>
        <w:ind w:left="142"/>
        <w:rPr>
          <w:color w:val="auto"/>
          <w:sz w:val="24"/>
          <w:szCs w:val="24"/>
        </w:rPr>
      </w:pPr>
      <w:r w:rsidRPr="00B03D0F">
        <w:rPr>
          <w:color w:val="auto"/>
          <w:sz w:val="24"/>
          <w:szCs w:val="24"/>
        </w:rPr>
        <w:t>Вот и я попыталась создать работы к празднику Светлой Пасхи.</w:t>
      </w:r>
      <w:r w:rsidR="00B03D0F" w:rsidRPr="00B03D0F">
        <w:rPr>
          <w:color w:val="auto"/>
          <w:sz w:val="24"/>
          <w:szCs w:val="24"/>
        </w:rPr>
        <w:t xml:space="preserve"> </w:t>
      </w:r>
      <w:r w:rsidR="00B03D0F">
        <w:rPr>
          <w:color w:val="auto"/>
          <w:sz w:val="24"/>
          <w:szCs w:val="24"/>
        </w:rPr>
        <w:t xml:space="preserve"> На уроках дополнительного образования я с учителем подобрала рисунки к выполнению работы. Были подобраны краски, и работа закипела. </w:t>
      </w:r>
      <w:r w:rsidR="00B03D0F" w:rsidRPr="00B03D0F">
        <w:rPr>
          <w:color w:val="auto"/>
          <w:sz w:val="24"/>
          <w:szCs w:val="24"/>
        </w:rPr>
        <w:t>Данные работы яркие и красивые. (На мой взгляд.)</w:t>
      </w:r>
    </w:p>
    <w:p w:rsidR="000C7D4D" w:rsidRPr="00B03D0F" w:rsidRDefault="000C7D4D" w:rsidP="00B03D0F">
      <w:pPr>
        <w:pStyle w:val="aa"/>
        <w:ind w:left="142"/>
        <w:rPr>
          <w:rFonts w:ascii="Times New Roman" w:hAnsi="Times New Roman" w:cs="Times New Roman"/>
          <w:sz w:val="24"/>
          <w:szCs w:val="24"/>
          <w:lang w:val="ru-RU"/>
        </w:rPr>
      </w:pPr>
    </w:p>
    <w:sectPr w:rsidR="000C7D4D" w:rsidRPr="00B03D0F" w:rsidSect="00B03D0F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497CE1"/>
    <w:multiLevelType w:val="multilevel"/>
    <w:tmpl w:val="9274D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0C7D4D"/>
    <w:rsid w:val="000C7D4D"/>
    <w:rsid w:val="00771041"/>
    <w:rsid w:val="00771FEA"/>
    <w:rsid w:val="008C2773"/>
    <w:rsid w:val="0095426B"/>
    <w:rsid w:val="00A47D3E"/>
    <w:rsid w:val="00B03D0F"/>
    <w:rsid w:val="00C63051"/>
    <w:rsid w:val="00FB02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rebuchet MS" w:eastAsia="Times New Roman" w:hAnsi="Trebuchet MS" w:cs="Trebuchet MS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caption" w:semiHidden="1" w:uiPriority="99" w:unhideWhenUsed="1" w:qFormat="1"/>
    <w:lsdException w:name="Title" w:uiPriority="99" w:qFormat="1"/>
    <w:lsdException w:name="Subtitle" w:uiPriority="99" w:qFormat="1"/>
    <w:lsdException w:name="Strong" w:uiPriority="22" w:qFormat="1"/>
    <w:lsdException w:name="Emphasis" w:uiPriority="9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99" w:qFormat="1"/>
    <w:lsdException w:name="Intense Emphasis" w:uiPriority="99" w:qFormat="1"/>
    <w:lsdException w:name="Subtle Reference" w:uiPriority="99" w:qFormat="1"/>
    <w:lsdException w:name="Intense Reference" w:uiPriority="99" w:qFormat="1"/>
    <w:lsdException w:name="Book Title" w:uiPriority="99" w:qFormat="1"/>
    <w:lsdException w:name="Bibliography" w:semiHidden="1" w:uiPriority="37" w:unhideWhenUsed="1"/>
    <w:lsdException w:name="TOC Heading" w:semiHidden="1" w:uiPriority="99" w:unhideWhenUsed="1" w:qFormat="1"/>
  </w:latentStyles>
  <w:style w:type="paragraph" w:default="1" w:styleId="a">
    <w:name w:val="Normal"/>
    <w:qFormat/>
    <w:rsid w:val="00C63051"/>
    <w:pPr>
      <w:spacing w:after="240" w:line="480" w:lineRule="auto"/>
      <w:ind w:firstLine="360"/>
    </w:pPr>
    <w:rPr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63051"/>
    <w:pPr>
      <w:spacing w:before="600" w:after="0" w:line="360" w:lineRule="auto"/>
      <w:ind w:firstLine="0"/>
      <w:outlineLvl w:val="0"/>
    </w:pPr>
    <w:rPr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C63051"/>
    <w:pPr>
      <w:spacing w:before="320" w:after="0" w:line="360" w:lineRule="auto"/>
      <w:ind w:firstLine="0"/>
      <w:outlineLvl w:val="1"/>
    </w:pPr>
    <w:rPr>
      <w:b/>
      <w:bCs/>
      <w:i/>
      <w:iCs/>
      <w:sz w:val="28"/>
      <w:szCs w:val="28"/>
      <w:lang w:val="ru-RU" w:eastAsia="ru-RU"/>
    </w:rPr>
  </w:style>
  <w:style w:type="paragraph" w:styleId="3">
    <w:name w:val="heading 3"/>
    <w:basedOn w:val="a"/>
    <w:next w:val="a"/>
    <w:link w:val="30"/>
    <w:uiPriority w:val="99"/>
    <w:qFormat/>
    <w:rsid w:val="00C63051"/>
    <w:pPr>
      <w:spacing w:before="320" w:after="0" w:line="360" w:lineRule="auto"/>
      <w:ind w:firstLine="0"/>
      <w:outlineLvl w:val="2"/>
    </w:pPr>
    <w:rPr>
      <w:b/>
      <w:bCs/>
      <w:i/>
      <w:iCs/>
      <w:sz w:val="26"/>
      <w:szCs w:val="26"/>
      <w:lang w:val="ru-RU" w:eastAsia="ru-RU"/>
    </w:rPr>
  </w:style>
  <w:style w:type="paragraph" w:styleId="4">
    <w:name w:val="heading 4"/>
    <w:basedOn w:val="a"/>
    <w:next w:val="a"/>
    <w:link w:val="40"/>
    <w:uiPriority w:val="99"/>
    <w:qFormat/>
    <w:rsid w:val="00C63051"/>
    <w:pPr>
      <w:spacing w:before="280" w:after="0" w:line="360" w:lineRule="auto"/>
      <w:ind w:firstLine="0"/>
      <w:outlineLvl w:val="3"/>
    </w:pPr>
    <w:rPr>
      <w:b/>
      <w:bCs/>
      <w:i/>
      <w:iCs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uiPriority w:val="99"/>
    <w:qFormat/>
    <w:rsid w:val="00C63051"/>
    <w:pPr>
      <w:spacing w:before="280" w:after="0" w:line="360" w:lineRule="auto"/>
      <w:ind w:firstLine="0"/>
      <w:outlineLvl w:val="4"/>
    </w:pPr>
    <w:rPr>
      <w:b/>
      <w:bCs/>
      <w:i/>
      <w:iCs/>
      <w:lang w:val="ru-RU" w:eastAsia="ru-RU"/>
    </w:rPr>
  </w:style>
  <w:style w:type="paragraph" w:styleId="6">
    <w:name w:val="heading 6"/>
    <w:basedOn w:val="a"/>
    <w:next w:val="a"/>
    <w:link w:val="60"/>
    <w:uiPriority w:val="99"/>
    <w:qFormat/>
    <w:rsid w:val="00C63051"/>
    <w:pPr>
      <w:spacing w:before="280" w:after="80" w:line="360" w:lineRule="auto"/>
      <w:ind w:firstLine="0"/>
      <w:outlineLvl w:val="5"/>
    </w:pPr>
    <w:rPr>
      <w:b/>
      <w:bCs/>
      <w:i/>
      <w:iCs/>
      <w:lang w:val="ru-RU" w:eastAsia="ru-RU"/>
    </w:rPr>
  </w:style>
  <w:style w:type="paragraph" w:styleId="7">
    <w:name w:val="heading 7"/>
    <w:basedOn w:val="a"/>
    <w:next w:val="a"/>
    <w:link w:val="70"/>
    <w:uiPriority w:val="99"/>
    <w:qFormat/>
    <w:rsid w:val="00C63051"/>
    <w:pPr>
      <w:spacing w:before="280" w:after="0" w:line="360" w:lineRule="auto"/>
      <w:ind w:firstLine="0"/>
      <w:outlineLvl w:val="6"/>
    </w:pPr>
    <w:rPr>
      <w:b/>
      <w:bCs/>
      <w:i/>
      <w:iCs/>
      <w:sz w:val="20"/>
      <w:szCs w:val="20"/>
      <w:lang w:val="ru-RU" w:eastAsia="ru-RU"/>
    </w:rPr>
  </w:style>
  <w:style w:type="paragraph" w:styleId="8">
    <w:name w:val="heading 8"/>
    <w:basedOn w:val="a"/>
    <w:next w:val="a"/>
    <w:link w:val="80"/>
    <w:uiPriority w:val="99"/>
    <w:qFormat/>
    <w:rsid w:val="00C63051"/>
    <w:pPr>
      <w:spacing w:before="280" w:after="0" w:line="360" w:lineRule="auto"/>
      <w:ind w:firstLine="0"/>
      <w:outlineLvl w:val="7"/>
    </w:pPr>
    <w:rPr>
      <w:b/>
      <w:bCs/>
      <w:i/>
      <w:iCs/>
      <w:sz w:val="18"/>
      <w:szCs w:val="18"/>
      <w:lang w:val="ru-RU" w:eastAsia="ru-RU"/>
    </w:rPr>
  </w:style>
  <w:style w:type="paragraph" w:styleId="9">
    <w:name w:val="heading 9"/>
    <w:basedOn w:val="a"/>
    <w:next w:val="a"/>
    <w:link w:val="90"/>
    <w:uiPriority w:val="99"/>
    <w:qFormat/>
    <w:rsid w:val="00C63051"/>
    <w:pPr>
      <w:spacing w:before="280" w:after="0" w:line="360" w:lineRule="auto"/>
      <w:ind w:firstLine="0"/>
      <w:outlineLvl w:val="8"/>
    </w:pPr>
    <w:rPr>
      <w:i/>
      <w:iCs/>
      <w:sz w:val="18"/>
      <w:szCs w:val="1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63051"/>
    <w:rPr>
      <w:rFonts w:ascii="Trebuchet MS" w:hAnsi="Trebuchet MS" w:cs="Trebuchet MS"/>
      <w:b/>
      <w:bCs/>
      <w:i/>
      <w:iCs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C63051"/>
    <w:rPr>
      <w:rFonts w:ascii="Trebuchet MS" w:hAnsi="Trebuchet MS" w:cs="Trebuchet MS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C63051"/>
    <w:rPr>
      <w:rFonts w:ascii="Trebuchet MS" w:hAnsi="Trebuchet MS" w:cs="Trebuchet MS"/>
      <w:b/>
      <w:bCs/>
      <w:i/>
      <w:i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C63051"/>
    <w:rPr>
      <w:rFonts w:ascii="Trebuchet MS" w:hAnsi="Trebuchet MS" w:cs="Trebuchet MS"/>
      <w:b/>
      <w:bCs/>
      <w:i/>
      <w:iCs/>
      <w:sz w:val="24"/>
      <w:szCs w:val="24"/>
    </w:rPr>
  </w:style>
  <w:style w:type="character" w:customStyle="1" w:styleId="50">
    <w:name w:val="Заголовок 5 Знак"/>
    <w:basedOn w:val="a0"/>
    <w:link w:val="5"/>
    <w:uiPriority w:val="99"/>
    <w:rsid w:val="00C63051"/>
    <w:rPr>
      <w:rFonts w:ascii="Trebuchet MS" w:hAnsi="Trebuchet MS" w:cs="Trebuchet MS"/>
      <w:b/>
      <w:bCs/>
      <w:i/>
      <w:iCs/>
    </w:rPr>
  </w:style>
  <w:style w:type="character" w:customStyle="1" w:styleId="60">
    <w:name w:val="Заголовок 6 Знак"/>
    <w:basedOn w:val="a0"/>
    <w:link w:val="6"/>
    <w:uiPriority w:val="99"/>
    <w:rsid w:val="00C63051"/>
    <w:rPr>
      <w:rFonts w:ascii="Trebuchet MS" w:hAnsi="Trebuchet MS" w:cs="Trebuchet MS"/>
      <w:b/>
      <w:bCs/>
      <w:i/>
      <w:iCs/>
    </w:rPr>
  </w:style>
  <w:style w:type="character" w:customStyle="1" w:styleId="70">
    <w:name w:val="Заголовок 7 Знак"/>
    <w:basedOn w:val="a0"/>
    <w:link w:val="7"/>
    <w:uiPriority w:val="99"/>
    <w:rsid w:val="00C63051"/>
    <w:rPr>
      <w:rFonts w:ascii="Trebuchet MS" w:hAnsi="Trebuchet MS" w:cs="Trebuchet MS"/>
      <w:b/>
      <w:bCs/>
      <w:i/>
      <w:iCs/>
      <w:sz w:val="20"/>
      <w:szCs w:val="20"/>
    </w:rPr>
  </w:style>
  <w:style w:type="character" w:customStyle="1" w:styleId="80">
    <w:name w:val="Заголовок 8 Знак"/>
    <w:basedOn w:val="a0"/>
    <w:link w:val="8"/>
    <w:uiPriority w:val="99"/>
    <w:rsid w:val="00C63051"/>
    <w:rPr>
      <w:rFonts w:ascii="Trebuchet MS" w:hAnsi="Trebuchet MS" w:cs="Trebuchet MS"/>
      <w:b/>
      <w:bCs/>
      <w:i/>
      <w:iCs/>
      <w:sz w:val="18"/>
      <w:szCs w:val="18"/>
    </w:rPr>
  </w:style>
  <w:style w:type="character" w:customStyle="1" w:styleId="90">
    <w:name w:val="Заголовок 9 Знак"/>
    <w:basedOn w:val="a0"/>
    <w:link w:val="9"/>
    <w:uiPriority w:val="99"/>
    <w:rsid w:val="00C63051"/>
    <w:rPr>
      <w:rFonts w:ascii="Trebuchet MS" w:hAnsi="Trebuchet MS" w:cs="Trebuchet MS"/>
      <w:i/>
      <w:iCs/>
      <w:sz w:val="18"/>
      <w:szCs w:val="18"/>
    </w:rPr>
  </w:style>
  <w:style w:type="paragraph" w:styleId="a3">
    <w:name w:val="caption"/>
    <w:basedOn w:val="a"/>
    <w:next w:val="a"/>
    <w:uiPriority w:val="99"/>
    <w:qFormat/>
    <w:rsid w:val="00C63051"/>
    <w:rPr>
      <w:b/>
      <w:bCs/>
      <w:sz w:val="18"/>
      <w:szCs w:val="18"/>
    </w:rPr>
  </w:style>
  <w:style w:type="paragraph" w:styleId="a4">
    <w:name w:val="Title"/>
    <w:basedOn w:val="a"/>
    <w:next w:val="a"/>
    <w:link w:val="a5"/>
    <w:uiPriority w:val="99"/>
    <w:qFormat/>
    <w:rsid w:val="00C63051"/>
    <w:pPr>
      <w:spacing w:line="240" w:lineRule="auto"/>
      <w:ind w:firstLine="0"/>
    </w:pPr>
    <w:rPr>
      <w:b/>
      <w:bCs/>
      <w:i/>
      <w:iCs/>
      <w:spacing w:val="10"/>
      <w:sz w:val="60"/>
      <w:szCs w:val="60"/>
      <w:lang w:val="ru-RU" w:eastAsia="ru-RU"/>
    </w:rPr>
  </w:style>
  <w:style w:type="character" w:customStyle="1" w:styleId="a5">
    <w:name w:val="Название Знак"/>
    <w:basedOn w:val="a0"/>
    <w:link w:val="a4"/>
    <w:uiPriority w:val="99"/>
    <w:rsid w:val="00C63051"/>
    <w:rPr>
      <w:rFonts w:ascii="Trebuchet MS" w:hAnsi="Trebuchet MS" w:cs="Trebuchet MS"/>
      <w:b/>
      <w:bCs/>
      <w:i/>
      <w:iCs/>
      <w:spacing w:val="10"/>
      <w:sz w:val="60"/>
      <w:szCs w:val="60"/>
    </w:rPr>
  </w:style>
  <w:style w:type="paragraph" w:styleId="a6">
    <w:name w:val="Subtitle"/>
    <w:basedOn w:val="a"/>
    <w:next w:val="a"/>
    <w:link w:val="a7"/>
    <w:uiPriority w:val="99"/>
    <w:qFormat/>
    <w:rsid w:val="00C63051"/>
    <w:pPr>
      <w:spacing w:after="320"/>
      <w:jc w:val="right"/>
    </w:pPr>
    <w:rPr>
      <w:rFonts w:cs="Times New Roman"/>
      <w:i/>
      <w:iCs/>
      <w:color w:val="808080"/>
      <w:spacing w:val="10"/>
      <w:sz w:val="24"/>
      <w:szCs w:val="24"/>
      <w:lang w:val="ru-RU" w:eastAsia="ru-RU"/>
    </w:rPr>
  </w:style>
  <w:style w:type="character" w:customStyle="1" w:styleId="a7">
    <w:name w:val="Подзаголовок Знак"/>
    <w:basedOn w:val="a0"/>
    <w:link w:val="a6"/>
    <w:uiPriority w:val="99"/>
    <w:rsid w:val="00C63051"/>
    <w:rPr>
      <w:rFonts w:cs="Times New Roman"/>
      <w:i/>
      <w:iCs/>
      <w:color w:val="808080"/>
      <w:spacing w:val="10"/>
      <w:sz w:val="24"/>
      <w:szCs w:val="24"/>
    </w:rPr>
  </w:style>
  <w:style w:type="character" w:styleId="a8">
    <w:name w:val="Strong"/>
    <w:basedOn w:val="a0"/>
    <w:uiPriority w:val="22"/>
    <w:qFormat/>
    <w:rsid w:val="00C63051"/>
    <w:rPr>
      <w:rFonts w:cs="Times New Roman"/>
      <w:b/>
      <w:bCs/>
      <w:spacing w:val="0"/>
    </w:rPr>
  </w:style>
  <w:style w:type="character" w:styleId="a9">
    <w:name w:val="Emphasis"/>
    <w:basedOn w:val="a0"/>
    <w:uiPriority w:val="99"/>
    <w:qFormat/>
    <w:rsid w:val="00C63051"/>
    <w:rPr>
      <w:rFonts w:cs="Times New Roman"/>
      <w:b/>
      <w:bCs/>
      <w:i/>
      <w:iCs/>
      <w:color w:val="auto"/>
    </w:rPr>
  </w:style>
  <w:style w:type="paragraph" w:styleId="aa">
    <w:name w:val="No Spacing"/>
    <w:basedOn w:val="a"/>
    <w:link w:val="ab"/>
    <w:uiPriority w:val="1"/>
    <w:qFormat/>
    <w:rsid w:val="00C63051"/>
    <w:pPr>
      <w:spacing w:after="0" w:line="240" w:lineRule="auto"/>
      <w:ind w:firstLine="0"/>
    </w:pPr>
  </w:style>
  <w:style w:type="character" w:customStyle="1" w:styleId="ab">
    <w:name w:val="Без интервала Знак"/>
    <w:basedOn w:val="a0"/>
    <w:link w:val="aa"/>
    <w:uiPriority w:val="99"/>
    <w:locked/>
    <w:rsid w:val="00C63051"/>
    <w:rPr>
      <w:lang w:val="en-US" w:eastAsia="en-US"/>
    </w:rPr>
  </w:style>
  <w:style w:type="paragraph" w:styleId="ac">
    <w:name w:val="List Paragraph"/>
    <w:basedOn w:val="a"/>
    <w:uiPriority w:val="99"/>
    <w:qFormat/>
    <w:rsid w:val="00C63051"/>
    <w:pPr>
      <w:ind w:left="720"/>
    </w:pPr>
  </w:style>
  <w:style w:type="paragraph" w:styleId="21">
    <w:name w:val="Quote"/>
    <w:basedOn w:val="a"/>
    <w:next w:val="a"/>
    <w:link w:val="22"/>
    <w:uiPriority w:val="99"/>
    <w:qFormat/>
    <w:rsid w:val="00C63051"/>
    <w:rPr>
      <w:color w:val="5A5A5A"/>
      <w:lang w:val="ru-RU" w:eastAsia="ru-RU"/>
    </w:rPr>
  </w:style>
  <w:style w:type="character" w:customStyle="1" w:styleId="22">
    <w:name w:val="Цитата 2 Знак"/>
    <w:basedOn w:val="a0"/>
    <w:link w:val="21"/>
    <w:uiPriority w:val="99"/>
    <w:rsid w:val="00C63051"/>
    <w:rPr>
      <w:rFonts w:ascii="Trebuchet MS" w:cs="Trebuchet MS"/>
      <w:color w:val="5A5A5A"/>
    </w:rPr>
  </w:style>
  <w:style w:type="paragraph" w:styleId="ad">
    <w:name w:val="Intense Quote"/>
    <w:basedOn w:val="a"/>
    <w:next w:val="a"/>
    <w:link w:val="ae"/>
    <w:uiPriority w:val="99"/>
    <w:qFormat/>
    <w:rsid w:val="00C63051"/>
    <w:pPr>
      <w:spacing w:before="320" w:after="480" w:line="240" w:lineRule="auto"/>
      <w:ind w:left="720" w:right="720" w:firstLine="0"/>
      <w:jc w:val="center"/>
    </w:pPr>
    <w:rPr>
      <w:i/>
      <w:iCs/>
      <w:sz w:val="20"/>
      <w:szCs w:val="20"/>
      <w:lang w:val="ru-RU" w:eastAsia="ru-RU"/>
    </w:rPr>
  </w:style>
  <w:style w:type="character" w:customStyle="1" w:styleId="ae">
    <w:name w:val="Выделенная цитата Знак"/>
    <w:basedOn w:val="a0"/>
    <w:link w:val="ad"/>
    <w:uiPriority w:val="99"/>
    <w:rsid w:val="00C63051"/>
    <w:rPr>
      <w:rFonts w:ascii="Trebuchet MS" w:hAnsi="Trebuchet MS" w:cs="Trebuchet MS"/>
      <w:i/>
      <w:iCs/>
      <w:sz w:val="20"/>
      <w:szCs w:val="20"/>
    </w:rPr>
  </w:style>
  <w:style w:type="character" w:styleId="af">
    <w:name w:val="Subtle Emphasis"/>
    <w:basedOn w:val="a0"/>
    <w:uiPriority w:val="99"/>
    <w:qFormat/>
    <w:rsid w:val="00C63051"/>
    <w:rPr>
      <w:rFonts w:cs="Times New Roman"/>
      <w:i/>
      <w:iCs/>
      <w:color w:val="5A5A5A"/>
    </w:rPr>
  </w:style>
  <w:style w:type="character" w:styleId="af0">
    <w:name w:val="Intense Emphasis"/>
    <w:basedOn w:val="a0"/>
    <w:uiPriority w:val="99"/>
    <w:qFormat/>
    <w:rsid w:val="00C63051"/>
    <w:rPr>
      <w:rFonts w:cs="Times New Roman"/>
      <w:b/>
      <w:bCs/>
      <w:i/>
      <w:iCs/>
      <w:color w:val="auto"/>
      <w:u w:val="single"/>
    </w:rPr>
  </w:style>
  <w:style w:type="character" w:styleId="af1">
    <w:name w:val="Subtle Reference"/>
    <w:basedOn w:val="a0"/>
    <w:uiPriority w:val="99"/>
    <w:qFormat/>
    <w:rsid w:val="00C63051"/>
    <w:rPr>
      <w:rFonts w:cs="Times New Roman"/>
      <w:smallCaps/>
    </w:rPr>
  </w:style>
  <w:style w:type="character" w:styleId="af2">
    <w:name w:val="Intense Reference"/>
    <w:basedOn w:val="a0"/>
    <w:uiPriority w:val="99"/>
    <w:qFormat/>
    <w:rsid w:val="00C63051"/>
    <w:rPr>
      <w:rFonts w:cs="Times New Roman"/>
      <w:b/>
      <w:bCs/>
      <w:smallCaps/>
      <w:color w:val="auto"/>
    </w:rPr>
  </w:style>
  <w:style w:type="character" w:styleId="af3">
    <w:name w:val="Book Title"/>
    <w:basedOn w:val="a0"/>
    <w:uiPriority w:val="99"/>
    <w:qFormat/>
    <w:rsid w:val="00C63051"/>
    <w:rPr>
      <w:rFonts w:ascii="Trebuchet MS" w:hAnsi="Trebuchet MS" w:cs="Trebuchet MS"/>
      <w:b/>
      <w:bCs/>
      <w:smallCaps/>
      <w:color w:val="auto"/>
      <w:u w:val="single"/>
    </w:rPr>
  </w:style>
  <w:style w:type="paragraph" w:styleId="af4">
    <w:name w:val="TOC Heading"/>
    <w:basedOn w:val="1"/>
    <w:next w:val="a"/>
    <w:uiPriority w:val="99"/>
    <w:qFormat/>
    <w:rsid w:val="00C63051"/>
    <w:pPr>
      <w:outlineLvl w:val="9"/>
    </w:pPr>
    <w:rPr>
      <w:lang w:val="en-US" w:eastAsia="en-US"/>
    </w:rPr>
  </w:style>
  <w:style w:type="character" w:styleId="af5">
    <w:name w:val="Hyperlink"/>
    <w:basedOn w:val="a0"/>
    <w:rsid w:val="000C7D4D"/>
    <w:rPr>
      <w:color w:val="0000FF" w:themeColor="hyperlink"/>
      <w:u w:val="single"/>
    </w:rPr>
  </w:style>
  <w:style w:type="paragraph" w:customStyle="1" w:styleId="whitetxt">
    <w:name w:val="white_txt"/>
    <w:basedOn w:val="a"/>
    <w:rsid w:val="000C7D4D"/>
    <w:pPr>
      <w:spacing w:before="100" w:beforeAutospacing="1" w:after="100" w:afterAutospacing="1" w:line="240" w:lineRule="auto"/>
      <w:ind w:firstLine="0"/>
      <w:jc w:val="both"/>
    </w:pPr>
    <w:rPr>
      <w:rFonts w:ascii="Times New Roman" w:eastAsiaTheme="minorEastAsia" w:hAnsi="Times New Roman" w:cs="Times New Roman"/>
      <w:color w:val="FFFFFF"/>
      <w:sz w:val="14"/>
      <w:szCs w:val="1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ehnologiya4.ucoz.ru/load/zhuravljova_m_i/tvorcheskie_raboty_uchashhikhsja/zhuravleva_m_i_proekt_rospis_po_steklu_quot_russkaja_skazka_quot/734-1-0-94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593</Words>
  <Characters>3382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dcterms:created xsi:type="dcterms:W3CDTF">2012-04-26T18:13:00Z</dcterms:created>
  <dcterms:modified xsi:type="dcterms:W3CDTF">2012-04-26T18:27:00Z</dcterms:modified>
</cp:coreProperties>
</file>